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Северо-Восточное управление министерства образования и науки Самарской области</w:t>
      </w: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 отдел образования</w:t>
      </w: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2F94" w:rsidRPr="00A82F94" w:rsidRDefault="00A82F94" w:rsidP="00A82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Районный семинар</w:t>
      </w:r>
    </w:p>
    <w:p w:rsidR="00A82F94" w:rsidRPr="00A82F94" w:rsidRDefault="00A82F94" w:rsidP="00A82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открытый урок  в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A8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классе на тему </w:t>
      </w:r>
    </w:p>
    <w:p w:rsidR="00A82F94" w:rsidRPr="00A82F94" w:rsidRDefault="00A82F94" w:rsidP="00A82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A8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Повторение. Дробные рациональные уравнения</w:t>
      </w:r>
      <w:r w:rsidRPr="00A8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82F94" w:rsidRPr="00A82F94" w:rsidRDefault="00A82F94" w:rsidP="00A82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:rsidR="00A82F94" w:rsidRPr="00A82F94" w:rsidRDefault="00A82F94" w:rsidP="00A82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A82F94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A82F94" w:rsidRPr="00A82F94" w:rsidRDefault="00A82F94" w:rsidP="00A82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94" w:rsidRPr="00A82F94" w:rsidRDefault="00A82F94" w:rsidP="00A82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bookmarkStart w:id="0" w:name="_GoBack"/>
      <w:bookmarkEnd w:id="0"/>
      <w:proofErr w:type="spellEnd"/>
    </w:p>
    <w:p w:rsidR="00A82F94" w:rsidRDefault="00A82F94" w:rsidP="00A82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</w:p>
    <w:p w:rsidR="00A82F94" w:rsidRPr="00A82F94" w:rsidRDefault="00A82F94" w:rsidP="00A82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Старое Ермаково</w:t>
      </w:r>
    </w:p>
    <w:p w:rsidR="00A82F94" w:rsidRPr="00A82F94" w:rsidRDefault="00A82F94" w:rsidP="00A82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p w:rsidR="009F4108" w:rsidRPr="00F768F7" w:rsidRDefault="001F0A7E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Мингазова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Ф.</w:t>
      </w:r>
    </w:p>
    <w:p w:rsidR="009F4108" w:rsidRPr="001F0A7E" w:rsidRDefault="009F4108" w:rsidP="001F0A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</w:t>
      </w:r>
      <w:r w:rsid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</w:t>
      </w:r>
      <w:proofErr w:type="gramStart"/>
      <w:r w:rsid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Старое Ермаково</w:t>
      </w: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олжность</w:t>
      </w:r>
      <w:r w:rsid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F76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математики</w:t>
      </w: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F768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Математика</w:t>
      </w: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F6402F"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и номер урока в </w:t>
      </w:r>
      <w:r w:rsidR="006801A0"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  <w:r w:rsidR="006801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1D8D">
        <w:rPr>
          <w:sz w:val="40"/>
          <w:szCs w:val="40"/>
        </w:rPr>
        <w:t xml:space="preserve"> </w:t>
      </w:r>
      <w:r w:rsidR="007E1D8D">
        <w:rPr>
          <w:rFonts w:ascii="Times New Roman" w:hAnsi="Times New Roman" w:cs="Times New Roman"/>
          <w:sz w:val="24"/>
          <w:szCs w:val="24"/>
        </w:rPr>
        <w:t>Повторение. Др</w:t>
      </w:r>
      <w:r w:rsidR="0016532D" w:rsidRPr="0016532D">
        <w:rPr>
          <w:rFonts w:ascii="Times New Roman" w:hAnsi="Times New Roman" w:cs="Times New Roman"/>
          <w:sz w:val="24"/>
          <w:szCs w:val="24"/>
        </w:rPr>
        <w:t>обные рациональные уравнения</w:t>
      </w:r>
      <w:r w:rsidR="001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108" w:rsidRPr="0016532D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76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2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300">
        <w:rPr>
          <w:rFonts w:ascii="Times New Roman" w:hAnsi="Times New Roman" w:cs="Times New Roman"/>
          <w:bCs/>
          <w:sz w:val="24"/>
          <w:szCs w:val="24"/>
        </w:rPr>
        <w:t>повторительно-</w:t>
      </w:r>
      <w:r w:rsidR="00E52B34">
        <w:rPr>
          <w:rFonts w:ascii="Times New Roman" w:hAnsi="Times New Roman" w:cs="Times New Roman"/>
          <w:bCs/>
          <w:sz w:val="24"/>
          <w:szCs w:val="24"/>
        </w:rPr>
        <w:t>о</w:t>
      </w:r>
      <w:r w:rsidR="00795300">
        <w:rPr>
          <w:rFonts w:ascii="Times New Roman" w:hAnsi="Times New Roman" w:cs="Times New Roman"/>
          <w:bCs/>
          <w:sz w:val="24"/>
          <w:szCs w:val="24"/>
        </w:rPr>
        <w:t>бобщающий.</w:t>
      </w: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урока:</w:t>
      </w:r>
      <w:r w:rsidRPr="00F76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532D" w:rsidRPr="0016532D">
        <w:rPr>
          <w:rFonts w:ascii="Times New Roman" w:hAnsi="Times New Roman" w:cs="Times New Roman"/>
          <w:sz w:val="24"/>
          <w:szCs w:val="24"/>
        </w:rPr>
        <w:t>Отработать навыки решения дробных рациональных уравнений, которые встречаются в ОГЭ</w:t>
      </w:r>
      <w:r w:rsidRPr="00F76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108" w:rsidRPr="0016532D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учебник</w:t>
      </w:r>
      <w:r w:rsidR="00C5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1E57" w:rsidRPr="00165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«Алгебра:</w:t>
      </w:r>
      <w:r w:rsidRPr="0016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</w:t>
      </w:r>
      <w:r w:rsidR="00C51E57" w:rsidRPr="0016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</w:t>
      </w:r>
      <w:r w:rsidRPr="0016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/</w:t>
      </w:r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Макарычев, Н.Г. </w:t>
      </w:r>
      <w:proofErr w:type="spellStart"/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="0016532D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К.И. </w:t>
      </w:r>
      <w:proofErr w:type="spellStart"/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С.Б. Суворова. Под редакцией С. А.</w:t>
      </w:r>
      <w:r w:rsidR="005A1F66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1F66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16532D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</w:t>
      </w:r>
      <w:r w:rsid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C51E57" w:rsidRPr="0016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12240"/>
      </w:tblGrid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8F44CA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4D37C0" w:rsidRPr="0016532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  <w:r w:rsidR="004D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ED2CE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9F4108" w:rsidP="004D3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</w:t>
            </w:r>
            <w:r w:rsidR="00CE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</w:t>
            </w:r>
            <w:r w:rsidR="00F6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решать </w:t>
            </w:r>
            <w:r w:rsidR="004D3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7C0" w:rsidRPr="0016532D">
              <w:rPr>
                <w:rFonts w:ascii="Times New Roman" w:hAnsi="Times New Roman" w:cs="Times New Roman"/>
                <w:sz w:val="24"/>
                <w:szCs w:val="24"/>
              </w:rPr>
              <w:t>робные рациональные уравнения</w:t>
            </w:r>
            <w:r w:rsidR="00F6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применяя </w:t>
            </w:r>
            <w:r w:rsidR="004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</w:t>
            </w:r>
            <w:r w:rsidR="004D37C0" w:rsidRPr="004D37C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4D37C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D37C0" w:rsidRPr="004D37C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4D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9F4108" w:rsidRPr="00F768F7" w:rsidRDefault="009E3DBB" w:rsidP="009F410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BB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Научаться решать дробные рациональные уравнения, используя при этом различные приемы и методы.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9F4108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CE7CE1" w:rsidRPr="00CE7CE1" w:rsidRDefault="009E3DBB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CE7CE1" w:rsidRPr="00CE7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ответственное от</w:t>
            </w:r>
            <w:r w:rsidR="00CE7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ношение к </w:t>
            </w:r>
            <w:r w:rsidR="00ED2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обучению, готовность</w:t>
            </w:r>
            <w:r w:rsidR="00CE7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</w:t>
            </w:r>
            <w:r w:rsidR="00E5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25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целостное мировоззрение, соответствующее современному уровню развития науки и общественной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F4108" w:rsidRPr="00F768F7" w:rsidRDefault="00E52B34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</w:t>
            </w:r>
            <w:r w:rsidR="009F4108"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proofErr w:type="spellEnd"/>
            <w:r w:rsidR="009F4108"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E7CE1" w:rsidRDefault="00CE7CE1" w:rsidP="009F410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D2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 обоснованное рассуждение, включающее установление причинно-следственных связей</w:t>
            </w:r>
            <w:r w:rsidR="009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108" w:rsidRDefault="00CE7CE1" w:rsidP="00ED2CE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9E3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выдвигать версии решения проблемы, осознавать конечный результат, выбирать средства </w:t>
            </w:r>
            <w:r w:rsidR="00ED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цели </w:t>
            </w:r>
            <w:proofErr w:type="gramStart"/>
            <w:r w:rsidR="00ED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ED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предложенных или искать их самостоятельно</w:t>
            </w:r>
            <w:r w:rsidR="009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CE8" w:rsidRPr="00F768F7" w:rsidRDefault="00ED2CE8" w:rsidP="00ED2CE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9E3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организовывать учебное взаимодействие в группе (определять общие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цели, договариваться друг с другом)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9E3DBB" w:rsidP="005E1D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2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  <w:r w:rsidR="005E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1FBD" w:rsidRPr="001578CE">
              <w:rPr>
                <w:sz w:val="28"/>
                <w:szCs w:val="28"/>
              </w:rPr>
              <w:t xml:space="preserve"> </w:t>
            </w:r>
            <w:r w:rsidR="001B1FBD" w:rsidRPr="001B1FBD">
              <w:rPr>
                <w:rFonts w:ascii="Times New Roman" w:hAnsi="Times New Roman" w:cs="Times New Roman"/>
                <w:sz w:val="24"/>
                <w:szCs w:val="24"/>
              </w:rPr>
              <w:t>алгоритм решения</w:t>
            </w:r>
            <w:r w:rsidR="005E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FBD" w:rsidRPr="001B1FBD">
              <w:rPr>
                <w:rFonts w:ascii="Times New Roman" w:hAnsi="Times New Roman" w:cs="Times New Roman"/>
                <w:sz w:val="24"/>
                <w:szCs w:val="24"/>
              </w:rPr>
              <w:t xml:space="preserve">дробных рациональных </w:t>
            </w:r>
            <w:r w:rsidR="005E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</w:t>
            </w:r>
            <w:r w:rsidR="001B1FBD" w:rsidRPr="001B1FBD">
              <w:rPr>
                <w:rFonts w:ascii="Times New Roman" w:hAnsi="Times New Roman" w:cs="Times New Roman"/>
                <w:sz w:val="24"/>
                <w:szCs w:val="24"/>
              </w:rPr>
              <w:t>способы решения дробных рациональных уравнений</w:t>
            </w:r>
            <w:r w:rsidR="001B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Default="005E1D80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«Алгебра: учебник для 9 класса образовательных учреждений /</w:t>
            </w:r>
            <w:r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 Макарычев, Н.Г. </w:t>
            </w:r>
            <w:proofErr w:type="spellStart"/>
            <w:r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</w:t>
            </w:r>
            <w:proofErr w:type="spellStart"/>
            <w:r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С.Б. Суворова. Под редакцией </w:t>
            </w:r>
            <w:r w:rsidR="001F0A7E"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="001F0A7E"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  <w:r w:rsidR="001B1FBD"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</w:t>
            </w:r>
            <w:proofErr w:type="spellEnd"/>
            <w:r w:rsidR="001B1FBD"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Просвещение, 2</w:t>
            </w:r>
            <w:r w:rsid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  <w:r w:rsidRPr="001B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354C" w:rsidRPr="001B1FBD" w:rsidRDefault="00A82F94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95300" w:rsidRPr="00523C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http://fipi.ru/oge-i-gve-9/trensborniki-OVZ</w:t>
              </w:r>
            </w:hyperlink>
            <w:r w:rsidR="0079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учащихся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="00B0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ьная, групповая, индивидуальная,</w:t>
            </w:r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парная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Системно-деятельности</w:t>
            </w:r>
            <w:proofErr w:type="gramEnd"/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технология</w:t>
            </w:r>
            <w:r w:rsidR="008F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проблемно-диалогового обучения,</w:t>
            </w:r>
            <w:r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сберегающие технологии</w:t>
            </w:r>
          </w:p>
        </w:tc>
      </w:tr>
      <w:tr w:rsidR="009F4108" w:rsidRPr="00F768F7" w:rsidTr="009E632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108" w:rsidRPr="00F768F7" w:rsidRDefault="009F4108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108" w:rsidRPr="00F768F7" w:rsidRDefault="001F0A7E" w:rsidP="009E63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телевизор</w:t>
            </w:r>
            <w:r w:rsidR="009F4108" w:rsidRPr="00F7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презентация, подготовленная учителем, раздаточный материал.</w:t>
            </w:r>
          </w:p>
        </w:tc>
      </w:tr>
    </w:tbl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Pr="00F768F7" w:rsidRDefault="009F4108" w:rsidP="009F4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08" w:rsidRDefault="009F4108" w:rsidP="009F410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D2CE8" w:rsidRDefault="00ED2CE8" w:rsidP="009F410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D2CE8" w:rsidRDefault="00ED2CE8" w:rsidP="009F410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D2CE8" w:rsidRDefault="00ED2CE8" w:rsidP="009F410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D2CE8" w:rsidRDefault="00ED2CE8" w:rsidP="009F410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D2CE8" w:rsidRDefault="00ED2CE8" w:rsidP="009F4108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9072E" w:rsidRDefault="0009072E" w:rsidP="009F410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9C0F82" w:rsidRPr="001F0A7E" w:rsidRDefault="00ED2CE8" w:rsidP="009F41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="007E1D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F0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="007E1D8D" w:rsidRPr="007E1D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Повторение.</w:t>
      </w:r>
      <w:r w:rsidR="007E1D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B1FBD">
        <w:rPr>
          <w:rFonts w:ascii="Times New Roman" w:hAnsi="Times New Roman" w:cs="Times New Roman"/>
          <w:sz w:val="24"/>
          <w:szCs w:val="24"/>
        </w:rPr>
        <w:t>Дробные рациональные уравнения</w:t>
      </w:r>
      <w:r w:rsidR="009C0F82" w:rsidRPr="001F0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C0F82" w:rsidRPr="001F0A7E" w:rsidRDefault="009C0F82" w:rsidP="009C0F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9F4108" w:rsidRP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урока:</w:t>
      </w:r>
      <w:r w:rsidRP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300">
        <w:rPr>
          <w:rFonts w:ascii="Times New Roman" w:hAnsi="Times New Roman" w:cs="Times New Roman"/>
          <w:bCs/>
          <w:sz w:val="24"/>
          <w:szCs w:val="24"/>
        </w:rPr>
        <w:t>повторительно-обобщающий.</w:t>
      </w:r>
    </w:p>
    <w:p w:rsidR="00912491" w:rsidRPr="00912491" w:rsidRDefault="009F4108" w:rsidP="009C0F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структура урока</w:t>
      </w:r>
    </w:p>
    <w:tbl>
      <w:tblPr>
        <w:tblW w:w="154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701"/>
        <w:gridCol w:w="5103"/>
        <w:gridCol w:w="4253"/>
        <w:gridCol w:w="2551"/>
      </w:tblGrid>
      <w:tr w:rsidR="00D2299B" w:rsidRPr="004D6FE7" w:rsidTr="002A354C">
        <w:trPr>
          <w:trHeight w:val="509"/>
        </w:trPr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672C97" w:rsidP="0079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D2299B" w:rsidP="0079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D2299B" w:rsidP="0079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2A354C" w:rsidP="0079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99B" w:rsidRPr="004D6FE7" w:rsidRDefault="00D2299B" w:rsidP="0079530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2299B" w:rsidRPr="004D6FE7" w:rsidTr="002A354C">
        <w:trPr>
          <w:trHeight w:val="296"/>
        </w:trPr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299B" w:rsidRPr="004D6FE7" w:rsidRDefault="00D2299B" w:rsidP="007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299B" w:rsidRPr="004D6FE7" w:rsidRDefault="00D2299B" w:rsidP="007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299B" w:rsidRPr="004D6FE7" w:rsidRDefault="00D2299B" w:rsidP="007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299B" w:rsidRPr="004D6FE7" w:rsidRDefault="00D2299B" w:rsidP="007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99B" w:rsidRPr="004D6FE7" w:rsidRDefault="00D2299B" w:rsidP="0079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2299B" w:rsidRPr="004D6FE7" w:rsidTr="00CD66BA">
        <w:trPr>
          <w:trHeight w:val="694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Default="00D2299B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7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Организационный этап.</w:t>
            </w: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4C" w:rsidRDefault="002A354C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C97" w:rsidRPr="00795300" w:rsidRDefault="00672C97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79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D2299B" w:rsidRPr="004D6FE7" w:rsidRDefault="00D2299B" w:rsidP="009C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99B" w:rsidRPr="004D6FE7" w:rsidRDefault="00D2299B" w:rsidP="00672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D2299B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условия для формирования внутренней потребности учеников во включении в учебную деятельность; устанавливает тематические рамки.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059" w:rsidRDefault="00E35059" w:rsidP="00E3505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E35059">
              <w:t>- Здравствуйте, ребята! Садитесь. Сегодня на уроке мне хотелось бы вас пригласить в замечательный мир уравнений.</w:t>
            </w:r>
          </w:p>
          <w:p w:rsidR="00E35059" w:rsidRPr="00E35059" w:rsidRDefault="00E35059" w:rsidP="00E3505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E35059">
              <w:t>Наш урок я хочу начать с древней притчи. Шел мудрец, а навстречу ему три человека, которые несли под горячим солнцем тяжелые камни для строительства храма. Мудрец остановился и задал каждому вопрос: Что ты делал весь день?</w:t>
            </w:r>
          </w:p>
          <w:p w:rsidR="00E35059" w:rsidRPr="00E35059" w:rsidRDefault="00E35059" w:rsidP="00E35059">
            <w:pPr>
              <w:pStyle w:val="a3"/>
              <w:shd w:val="clear" w:color="auto" w:fill="FFFFFF"/>
              <w:spacing w:after="150" w:line="300" w:lineRule="atLeast"/>
            </w:pPr>
            <w:r w:rsidRPr="00E35059">
              <w:t xml:space="preserve">Первый устало ответил: «Я целый день таскал тяжелые, ненавистные камни». </w:t>
            </w:r>
          </w:p>
          <w:p w:rsidR="00E35059" w:rsidRPr="00E35059" w:rsidRDefault="00E35059" w:rsidP="00E35059">
            <w:pPr>
              <w:pStyle w:val="a3"/>
              <w:shd w:val="clear" w:color="auto" w:fill="FFFFFF"/>
              <w:spacing w:after="150" w:line="300" w:lineRule="atLeast"/>
            </w:pPr>
            <w:r w:rsidRPr="00E35059">
              <w:t xml:space="preserve">Второй спокойно ответил: - Я добросовестно выполнял свою работу. </w:t>
            </w:r>
          </w:p>
          <w:p w:rsidR="00E35059" w:rsidRPr="00E35059" w:rsidRDefault="00E35059" w:rsidP="00E35059">
            <w:pPr>
              <w:pStyle w:val="a3"/>
              <w:shd w:val="clear" w:color="auto" w:fill="FFFFFF"/>
              <w:spacing w:after="150" w:line="300" w:lineRule="atLeast"/>
            </w:pPr>
            <w:r w:rsidRPr="00E35059">
              <w:t xml:space="preserve">А третий улыбнулся и ответил: - А я принимал участие в строительстве прекрасного храма. </w:t>
            </w:r>
          </w:p>
          <w:p w:rsidR="002A354C" w:rsidRDefault="00E35059" w:rsidP="00E35059">
            <w:pPr>
              <w:pStyle w:val="a3"/>
              <w:shd w:val="clear" w:color="auto" w:fill="FFFFFF"/>
              <w:spacing w:after="150" w:line="300" w:lineRule="atLeast"/>
            </w:pPr>
            <w:r w:rsidRPr="00E35059">
              <w:t xml:space="preserve">Я хочу, чтобы вы, получая  каждый день новые знания, не считали для себя тяжелой ношей, а  наполняли </w:t>
            </w:r>
            <w:r w:rsidR="00795300">
              <w:t xml:space="preserve">и строили свой храм знаниями, </w:t>
            </w:r>
            <w:r w:rsidRPr="00E35059">
              <w:t xml:space="preserve">умениями, навыками. </w:t>
            </w:r>
          </w:p>
          <w:p w:rsidR="00E35059" w:rsidRPr="00E35059" w:rsidRDefault="00E35059" w:rsidP="00E35059">
            <w:pPr>
              <w:pStyle w:val="a3"/>
              <w:shd w:val="clear" w:color="auto" w:fill="FFFFFF"/>
              <w:spacing w:after="150" w:line="300" w:lineRule="atLeast"/>
            </w:pPr>
            <w:r w:rsidRPr="00E35059">
              <w:lastRenderedPageBreak/>
              <w:t>Посмотрите на доску. Какие виды уравнений вы видите?</w:t>
            </w:r>
            <w:r w:rsidR="00EB7820">
              <w:t xml:space="preserve">      </w:t>
            </w:r>
            <w:r w:rsidRPr="00E35059">
              <w:object w:dxaOrig="127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17.6pt" o:ole="">
                  <v:imagedata r:id="rId8" o:title=""/>
                </v:shape>
                <o:OLEObject Type="Embed" ProgID="Equation.3" ShapeID="_x0000_i1025" DrawAspect="Content" ObjectID="_1638076793" r:id="rId9"/>
              </w:object>
            </w:r>
            <w:r w:rsidRPr="00E35059">
              <w:t xml:space="preserve">             </w:t>
            </w:r>
            <w:r w:rsidRPr="00E35059">
              <w:object w:dxaOrig="2265" w:dyaOrig="720">
                <v:shape id="_x0000_i1026" type="#_x0000_t75" style="width:113pt;height:36.85pt" o:ole="">
                  <v:imagedata r:id="rId10" o:title=""/>
                </v:shape>
                <o:OLEObject Type="Embed" ProgID="Equation.3" ShapeID="_x0000_i1026" DrawAspect="Content" ObjectID="_1638076794" r:id="rId11"/>
              </w:object>
            </w:r>
            <w:r w:rsidR="00EB7820">
              <w:t xml:space="preserve">     </w:t>
            </w:r>
            <w:r w:rsidRPr="00E35059">
              <w:t xml:space="preserve">   </w:t>
            </w:r>
            <w:r w:rsidRPr="00E35059">
              <w:object w:dxaOrig="1065" w:dyaOrig="720">
                <v:shape id="_x0000_i1027" type="#_x0000_t75" style="width:53.6pt;height:36.85pt" o:ole="">
                  <v:imagedata r:id="rId12" o:title=""/>
                </v:shape>
                <o:OLEObject Type="Embed" ProgID="Equation.3" ShapeID="_x0000_i1027" DrawAspect="Content" ObjectID="_1638076795" r:id="rId13"/>
              </w:object>
            </w:r>
          </w:p>
          <w:p w:rsidR="00D2299B" w:rsidRDefault="00E35059" w:rsidP="00E3505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E35059">
              <w:t>Как вы считае</w:t>
            </w:r>
            <w:r w:rsidR="002C3D23">
              <w:t>те, какое уравнение является  «</w:t>
            </w:r>
            <w:r w:rsidRPr="00E35059">
              <w:t>третьим лишним»?</w:t>
            </w:r>
          </w:p>
          <w:p w:rsidR="00EB7820" w:rsidRDefault="00EB7820" w:rsidP="00E3505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EB7820">
              <w:t>Сформулируйте тему сегодняшнего урока.</w:t>
            </w:r>
          </w:p>
          <w:p w:rsidR="00EB7820" w:rsidRDefault="00EB7820" w:rsidP="00EB7820">
            <w:pPr>
              <w:pStyle w:val="a3"/>
              <w:shd w:val="clear" w:color="auto" w:fill="FFFFFF"/>
              <w:spacing w:after="150" w:line="300" w:lineRule="atLeast"/>
            </w:pPr>
            <w:r>
              <w:t>О</w:t>
            </w:r>
            <w:r w:rsidRPr="00EB7820">
              <w:t>ткройте тетрадь, запишите число и тему сегодняшнего урока.</w:t>
            </w:r>
            <w:r>
              <w:t xml:space="preserve"> </w:t>
            </w:r>
          </w:p>
          <w:p w:rsidR="00EB7820" w:rsidRPr="00255D55" w:rsidRDefault="00EB7820" w:rsidP="00EB7820">
            <w:pPr>
              <w:pStyle w:val="a3"/>
              <w:shd w:val="clear" w:color="auto" w:fill="FFFFFF"/>
              <w:spacing w:after="150" w:line="300" w:lineRule="atLeast"/>
            </w:pPr>
            <w:r w:rsidRPr="00EB7820">
              <w:t>Целью урока является: Отработать навыки решения дробных рациональных уравнений, которые встречаются в ОГЭ.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2C3D23" w:rsidRDefault="00D2299B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Отвечают на вопросы учителя, выполняют задание.</w:t>
            </w:r>
          </w:p>
          <w:p w:rsidR="00D2299B" w:rsidRDefault="00D2299B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99B" w:rsidRDefault="00D2299B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20" w:rsidRDefault="00EB7820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20" w:rsidRDefault="00EB7820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и дробные рациональные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059" w:rsidRDefault="00E35059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20" w:rsidRDefault="00EB7820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E35059" w:rsidP="00EB78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уравнение, т.к. оно – целое</w:t>
            </w:r>
            <w:r w:rsidR="00EB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D88" w:rsidRPr="00721D88" w:rsidRDefault="00721D88" w:rsidP="00EB782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Формулируют тему, цель урока.</w:t>
            </w:r>
          </w:p>
          <w:p w:rsidR="00EB7820" w:rsidRPr="00EB7820" w:rsidRDefault="00EB7820" w:rsidP="00EB78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Дробные рациональные уравнения</w:t>
            </w:r>
            <w:r w:rsidRPr="00EB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7820" w:rsidRPr="004D6FE7" w:rsidRDefault="00EB7820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2C3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(К)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совместно договариваться о правилах поведения и общения, следовать им; формировать свои мысли в устной форме.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</w:t>
            </w:r>
            <w:proofErr w:type="gramStart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Л)</w:t>
            </w: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проявлять учебно- познавательный интерес к новому материалу.</w:t>
            </w:r>
          </w:p>
        </w:tc>
      </w:tr>
      <w:tr w:rsidR="00D2299B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97" w:rsidRPr="004D6FE7" w:rsidRDefault="00672C97" w:rsidP="00672C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72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D2299B"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ктуализация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D2299B" w:rsidP="002161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обобщение актуализированных знаний, выявление во внешней речи места и причины индивидуального затруднения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F961F6" w:rsidRDefault="00EB7820" w:rsidP="00255D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Устно.</w:t>
            </w:r>
          </w:p>
          <w:p w:rsidR="00EB7820" w:rsidRPr="00D2299B" w:rsidRDefault="00EB7820" w:rsidP="00EB7820">
            <w:pPr>
              <w:spacing w:after="15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EB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определение дробного рационального уравнения? </w:t>
            </w: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99B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алгоритм решения дробного рационального уравнения.</w:t>
            </w: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Default="00912491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способы решения дробных рациональных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55F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Посмотрите внимательно на уравнение  </w:t>
            </w: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25" w:dyaOrig="720">
                <v:shape id="_x0000_i1028" type="#_x0000_t75" style="width:56.1pt;height:36.85pt" o:ole="">
                  <v:imagedata r:id="rId14" o:title=""/>
                </v:shape>
                <o:OLEObject Type="Embed" ProgID="Equation.3" ShapeID="_x0000_i1028" DrawAspect="Content" ObjectID="_1638076796" r:id="rId15"/>
              </w:object>
            </w: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55F" w:rsidRDefault="0024255F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определите, какие из чисел 4, 0, -2 не являются корнями уравнения. Ответы поясните.</w:t>
            </w: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D23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88" w:rsidRDefault="00721D88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BA" w:rsidRDefault="00CD66BA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BA" w:rsidRDefault="00CD66BA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2C3D23" w:rsidP="00F66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способ решения дробного рационального уравнения  используется при решении? </w:t>
            </w:r>
          </w:p>
          <w:p w:rsidR="00721D88" w:rsidRDefault="00721D88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Pr="00886FF0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решение уравн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 Но оно выполнено с ошибкой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Ваша задача: найти, какой шаг алгоритма нарушен, и назовите  его правильное решение.   Найди ошибку (с</w:t>
            </w:r>
            <w:r w:rsid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лайд)</w:t>
            </w:r>
          </w:p>
          <w:p w:rsidR="00886FF0" w:rsidRPr="00886FF0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0" w:dyaOrig="660">
                <v:shape id="_x0000_i1029" type="#_x0000_t75" style="width:32.65pt;height:32.65pt" o:ole="">
                  <v:imagedata r:id="rId16" o:title=""/>
                </v:shape>
                <o:OLEObject Type="Embed" ProgID="Equation.3" ShapeID="_x0000_i1029" DrawAspect="Content" ObjectID="_1638076797" r:id="rId17"/>
              </w:objec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85" w:dyaOrig="615">
                <v:shape id="_x0000_i1030" type="#_x0000_t75" style="width:29.3pt;height:31pt" o:ole="">
                  <v:imagedata r:id="rId18" o:title=""/>
                </v:shape>
                <o:OLEObject Type="Embed" ProgID="Equation.3" ShapeID="_x0000_i1030" DrawAspect="Content" ObjectID="_1638076798" r:id="rId19"/>
              </w:objec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=0; </w:t>
            </w:r>
          </w:p>
          <w:p w:rsidR="00886FF0" w:rsidRPr="00886FF0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35" w:dyaOrig="660">
                <v:shape id="_x0000_i1031" type="#_x0000_t75" style="width:67pt;height:32.65pt" o:ole="">
                  <v:imagedata r:id="rId20" o:title=""/>
                </v:shape>
                <o:OLEObject Type="Embed" ProgID="Equation.3" ShapeID="_x0000_i1031" DrawAspect="Content" ObjectID="_1638076799" r:id="rId21"/>
              </w:objec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  <w:p w:rsidR="00886FF0" w:rsidRPr="00886FF0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ОДЗ:  х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2" type="#_x0000_t75" style="width:10.9pt;height:10.9pt" o:ole="">
                  <v:imagedata r:id="rId22" o:title=""/>
                </v:shape>
                <o:OLEObject Type="Embed" ProgID="Equation.3" ShapeID="_x0000_i1032" DrawAspect="Content" ObjectID="_1638076800" r:id="rId23"/>
              </w:objec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886FF0" w:rsidRPr="00886FF0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-х+6=0,</w:t>
            </w:r>
          </w:p>
          <w:p w:rsidR="00886FF0" w:rsidRPr="00886FF0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1+24=25, 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405" w:dyaOrig="285">
                <v:shape id="_x0000_i1033" type="#_x0000_t75" style="width:20.95pt;height:14.25pt" o:ole="">
                  <v:imagedata r:id="rId24" o:title=""/>
                </v:shape>
                <o:OLEObject Type="Embed" ProgID="Equation.3" ShapeID="_x0000_i1033" DrawAspect="Content" ObjectID="_1638076801" r:id="rId25"/>
              </w:objec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2-корня</w:t>
            </w:r>
          </w:p>
          <w:p w:rsidR="002C3D23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=3, х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-2. Ответ: -2; 3</w:t>
            </w:r>
            <w:r w:rsidR="002C3D23"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FF0" w:rsidRPr="002C3D23" w:rsidRDefault="00886FF0" w:rsidP="00886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способ решения дробного рационального уравнения вы  использовали?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820" w:rsidRPr="002C3D23" w:rsidRDefault="00D2299B" w:rsidP="000A4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  <w:r w:rsidR="00EB7820" w:rsidRPr="002C3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D2299B" w:rsidRDefault="00EB7820" w:rsidP="000A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Уравнение, в </w:t>
            </w:r>
            <w:proofErr w:type="gramStart"/>
            <w:r w:rsidRPr="00EB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EB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левая и правая части уравнения являются дробными выражениями, называются дробными рациональными.</w:t>
            </w:r>
          </w:p>
          <w:p w:rsidR="002C3D23" w:rsidRDefault="002C3D23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Pr="00912491" w:rsidRDefault="00886FF0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12491"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ОДЗ уравнения;</w:t>
            </w:r>
          </w:p>
          <w:p w:rsidR="00912491" w:rsidRPr="00912491" w:rsidRDefault="00912491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общий знаменатель дробей, входящих в уравнение;</w:t>
            </w:r>
          </w:p>
          <w:p w:rsidR="00912491" w:rsidRPr="00912491" w:rsidRDefault="00912491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Умножить обе части уравнения на общий знаменатель;</w:t>
            </w:r>
          </w:p>
          <w:p w:rsidR="00912491" w:rsidRPr="00912491" w:rsidRDefault="00912491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полученное целое уравнение;</w:t>
            </w:r>
          </w:p>
          <w:p w:rsidR="00912491" w:rsidRPr="00912491" w:rsidRDefault="00912491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из его корней те, которые обращают в нуль знаменатель.</w:t>
            </w:r>
          </w:p>
          <w:p w:rsidR="002C3D23" w:rsidRDefault="002C3D23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91" w:rsidRPr="00912491" w:rsidRDefault="00912491" w:rsidP="009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пропорции, равенство дроби нулю, умножение обеих частей уравнения на знаменатель, введение новой переменной)</w:t>
            </w:r>
          </w:p>
          <w:p w:rsidR="00D2299B" w:rsidRDefault="00D2299B" w:rsidP="000A4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2299B" w:rsidRPr="00CF3883" w:rsidRDefault="00D2299B" w:rsidP="000A42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Обсуждают решение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уравнений </w:t>
            </w:r>
            <w:r w:rsidRPr="00CF3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группе</w:t>
            </w:r>
          </w:p>
          <w:p w:rsidR="00D2299B" w:rsidRPr="002C3D23" w:rsidRDefault="00D2299B" w:rsidP="004A1EB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Соотносят свои действия с используемым способом действий и на этой основе выявляют и фиксируют во внешней речи причину затруднения.</w:t>
            </w:r>
          </w:p>
          <w:p w:rsidR="002C3D23" w:rsidRPr="002C3D23" w:rsidRDefault="002C3D23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25" w:dyaOrig="720">
                <v:shape id="_x0000_i1034" type="#_x0000_t75" style="width:56.1pt;height:36.85pt" o:ole="">
                  <v:imagedata r:id="rId14" o:title=""/>
                </v:shape>
                <o:OLEObject Type="Embed" ProgID="Equation.3" ShapeID="_x0000_i1034" DrawAspect="Content" ObjectID="_1638076802" r:id="rId26"/>
              </w:object>
            </w:r>
          </w:p>
          <w:p w:rsidR="002C3D23" w:rsidRPr="002C3D23" w:rsidRDefault="002C3D23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15" w:dyaOrig="345">
                <v:shape id="_x0000_i1035" type="#_x0000_t75" style="width:90.4pt;height:17.6pt" o:ole="">
                  <v:imagedata r:id="rId27" o:title=""/>
                </v:shape>
                <o:OLEObject Type="Embed" ProgID="Equation.3" ShapeID="_x0000_i1035" DrawAspect="Content" ObjectID="_1638076803" r:id="rId28"/>
              </w:object>
            </w:r>
          </w:p>
          <w:p w:rsidR="002C3D23" w:rsidRPr="002C3D23" w:rsidRDefault="002C3D23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920" w:dyaOrig="300">
                <v:shape id="_x0000_i1036" type="#_x0000_t75" style="width:96.3pt;height:15.05pt" o:ole="">
                  <v:imagedata r:id="rId29" o:title=""/>
                </v:shape>
                <o:OLEObject Type="Embed" ProgID="Equation.3" ShapeID="_x0000_i1036" DrawAspect="Content" ObjectID="_1638076804" r:id="rId30"/>
              </w:object>
            </w:r>
          </w:p>
          <w:p w:rsidR="002C3D23" w:rsidRPr="002C3D23" w:rsidRDefault="002C3D23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95" w:dyaOrig="1455">
                <v:shape id="_x0000_i1037" type="#_x0000_t75" style="width:84.55pt;height:72.85pt" o:ole="">
                  <v:imagedata r:id="rId31" o:title=""/>
                </v:shape>
                <o:OLEObject Type="Embed" ProgID="Equation.3" ShapeID="_x0000_i1037" DrawAspect="Content" ObjectID="_1638076805" r:id="rId32"/>
              </w:object>
            </w:r>
          </w:p>
          <w:p w:rsidR="00672C97" w:rsidRDefault="002C3D23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 может быть корнем, т.к. знаменатель обращает в нуль.</w:t>
            </w:r>
          </w:p>
          <w:p w:rsidR="002C3D23" w:rsidRPr="002C3D23" w:rsidRDefault="002C3D23" w:rsidP="002C3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не является корнем, т.к. </w:t>
            </w: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85" w:dyaOrig="705">
                <v:shape id="_x0000_i1038" type="#_x0000_t75" style="width:43.55pt;height:35.15pt" o:ole="">
                  <v:imagedata r:id="rId33" o:title=""/>
                </v:shape>
                <o:OLEObject Type="Embed" ProgID="Equation.3" ShapeID="_x0000_i1038" DrawAspect="Content" ObjectID="_1638076806" r:id="rId34"/>
              </w:object>
            </w: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1D88" w:rsidRDefault="002C3D23" w:rsidP="004A1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является корнем, т.к. </w:t>
            </w:r>
            <w:r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15" w:dyaOrig="285">
                <v:shape id="_x0000_i1039" type="#_x0000_t75" style="width:46.05pt;height:14.25pt" o:ole="">
                  <v:imagedata r:id="rId35" o:title=""/>
                </v:shape>
                <o:OLEObject Type="Embed" ProgID="Equation.3" ShapeID="_x0000_i1039" DrawAspect="Content" ObjectID="_1638076807" r:id="rId36"/>
              </w:object>
            </w:r>
          </w:p>
          <w:p w:rsidR="00D2299B" w:rsidRPr="002C3D23" w:rsidRDefault="00886FF0" w:rsidP="004A1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2C3D23" w:rsidRPr="002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сновное свойство пропорции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2; -3</w:t>
            </w:r>
          </w:p>
          <w:p w:rsidR="00886FF0" w:rsidRPr="00886FF0" w:rsidRDefault="00886FF0" w:rsidP="003E7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дроби нулю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редметны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П)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ориентироваться в своей системе знаний (отличать новое от уже известного, преобразовывать информацию из одной формы в другую.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слушать и понимать </w:t>
            </w:r>
            <w:proofErr w:type="gramStart"/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End"/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участников образовательного процесса, оформлять мысли в устной и письменной форме.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проговаривать 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уроке; высказывать свое предположение образовательной задачи.</w:t>
            </w:r>
          </w:p>
        </w:tc>
      </w:tr>
      <w:tr w:rsidR="00D2299B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721D88" w:rsidRDefault="00721D88" w:rsidP="00672C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Обобщение и      систематизация знаний.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D2299B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решение у доски.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1D88" w:rsidRPr="00721D88" w:rsidRDefault="00721D88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уравнение:</w:t>
            </w:r>
          </w:p>
          <w:p w:rsidR="00D2299B" w:rsidRDefault="007E1D8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</w:t>
            </w:r>
            <w:r w:rsidR="00721D88" w:rsidRP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21D88" w:rsidRP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520" w:dyaOrig="615">
                <v:shape id="_x0000_i1040" type="#_x0000_t75" style="width:126.4pt;height:31pt" o:ole="">
                  <v:imagedata r:id="rId37" o:title=""/>
                </v:shape>
                <o:OLEObject Type="Embed" ProgID="Equation.3" ShapeID="_x0000_i1040" DrawAspect="Content" ObjectID="_1638076808" r:id="rId38"/>
              </w:object>
            </w:r>
          </w:p>
          <w:p w:rsidR="00A542CD" w:rsidRDefault="00A542C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CD" w:rsidRDefault="00A542C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CD" w:rsidRDefault="00A542C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CD" w:rsidRPr="004D6FE7" w:rsidRDefault="00A542C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Решить уравнение введением новой переменной </w:t>
            </w:r>
            <w:r w:rsidRPr="00A5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371 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1D88" w:rsidRPr="00E33A2D" w:rsidRDefault="00721D88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 из учащихся работает у доски. По ходу решения ученик  проговаривает алгоритм решения    дробного  рационального уравнения.</w:t>
            </w:r>
          </w:p>
          <w:p w:rsidR="00721D88" w:rsidRPr="00721D88" w:rsidRDefault="00721D88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ОДЗ: х</w:t>
            </w:r>
            <w:r w:rsidRP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25" w:dyaOrig="285">
                <v:shape id="_x0000_i1041" type="#_x0000_t75" style="width:25.95pt;height:14.25pt" o:ole="">
                  <v:imagedata r:id="rId39" o:title=""/>
                </v:shape>
                <o:OLEObject Type="Embed" ProgID="Equation.3" ShapeID="_x0000_i1041" DrawAspect="Content" ObjectID="_1638076809" r:id="rId40"/>
              </w:object>
            </w:r>
            <w:r w:rsidRP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299B" w:rsidRDefault="00721D88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7(х+3) -5(х-3) -18=0;  7х+21 -5х+15-18 =0,  2х=-18, х=-8 . Ответ: -8.</w:t>
            </w:r>
          </w:p>
          <w:p w:rsidR="00A542CD" w:rsidRDefault="00A542C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CD" w:rsidRPr="004D6FE7" w:rsidRDefault="00A542C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формулировать учебную задачу, определять последовательность промежуточных целей с учетом конечного результата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аргументировать свою точку зрения в коммуникации.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осмысливать текст задачи, извлекать необходимую информацию.</w:t>
            </w:r>
          </w:p>
        </w:tc>
      </w:tr>
      <w:tr w:rsidR="007E1D8D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D8D" w:rsidRDefault="002A354C" w:rsidP="00672C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7E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</w:t>
            </w:r>
            <w:r w:rsidR="007E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D8D" w:rsidRPr="004D6FE7" w:rsidRDefault="007E1D8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D8D" w:rsidRDefault="007E1D8D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1D8D" w:rsidRPr="00E33A2D" w:rsidRDefault="002A354C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5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 для глаз с использованием геометрических фигур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1D8D" w:rsidRPr="004D6FE7" w:rsidRDefault="007E1D8D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299B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721D88" w:rsidRDefault="002A354C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21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Повторение.</w:t>
            </w:r>
            <w:r w:rsidR="0079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1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</w:t>
            </w:r>
            <w:r w:rsidR="00721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ОГЭ.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4D6FE7" w:rsidRDefault="00D2299B" w:rsidP="00721D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</w:t>
            </w:r>
            <w:r w:rsid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</w:t>
            </w:r>
            <w:r w:rsidR="0072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материала: решение задач на составление уравнений.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Default="00F42B1F" w:rsidP="008A63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Задача</w:t>
            </w:r>
            <w:r w:rsidR="00CD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 КИМ  ОГЭ</w:t>
            </w:r>
            <w:r w:rsidRPr="00F4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 Из двух городов, расстояние между которыми </w:t>
            </w:r>
            <w:smartTag w:uri="urn:schemas-microsoft-com:office:smarttags" w:element="metricconverter">
              <w:smartTagPr>
                <w:attr w:name="ProductID" w:val="720 км"/>
              </w:smartTagPr>
              <w:r w:rsidRPr="00F42B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720 км</w:t>
              </w:r>
            </w:smartTag>
            <w:r w:rsidRPr="00F4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отправляются навстречу друг другу два поезда </w:t>
            </w:r>
            <w:r w:rsidRPr="00F4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встречаются на середине пути. Второй поезд вышел на 1 ч позднее первого со скоростью на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F42B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км/ч</w:t>
              </w:r>
            </w:smartTag>
            <w:r w:rsidRPr="00F4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большей, чем скорость первого поезда. Найдите скорость каждого поезда.</w:t>
            </w:r>
          </w:p>
          <w:p w:rsidR="00D2299B" w:rsidRPr="002D400F" w:rsidRDefault="00D2299B" w:rsidP="00C95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299B" w:rsidRPr="00E33A2D" w:rsidRDefault="00D2299B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Под руководством учителя выполняют составленный план действий. Фиксируют новое знание в речи и </w:t>
            </w: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знаках.</w:t>
            </w:r>
          </w:p>
          <w:p w:rsidR="00D2299B" w:rsidRDefault="00D2299B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Выполняют задание на доске и в тетради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км/ч – скорость 1 поезда, х+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E33A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км/ч</w:t>
              </w:r>
            </w:smartTag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скорость 2 поезда.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60" w:dyaOrig="620">
                <v:shape id="_x0000_i1042" type="#_x0000_t75" style="width:23.45pt;height:31pt" o:ole="">
                  <v:imagedata r:id="rId41" o:title=""/>
                </v:shape>
                <o:OLEObject Type="Embed" ProgID="Equation.3" ShapeID="_x0000_i1042" DrawAspect="Content" ObjectID="_1638076810" r:id="rId42"/>
              </w:objec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первого, 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80" w:dyaOrig="620">
                <v:shape id="_x0000_i1043" type="#_x0000_t75" style="width:29.3pt;height:31pt" o:ole="">
                  <v:imagedata r:id="rId43" o:title=""/>
                </v:shape>
                <o:OLEObject Type="Embed" ProgID="Equation.3" ShapeID="_x0000_i1043" DrawAspect="Content" ObjectID="_1638076811" r:id="rId44"/>
              </w:objec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 время второго.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составим уравнение 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60" w:dyaOrig="620">
                <v:shape id="_x0000_i1044" type="#_x0000_t75" style="width:23.45pt;height:31pt" o:ole="">
                  <v:imagedata r:id="rId41" o:title=""/>
                </v:shape>
                <o:OLEObject Type="Embed" ProgID="Equation.3" ShapeID="_x0000_i1044" DrawAspect="Content" ObjectID="_1638076812" r:id="rId45"/>
              </w:objec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80" w:dyaOrig="620">
                <v:shape id="_x0000_i1045" type="#_x0000_t75" style="width:29.3pt;height:31pt" o:ole="">
                  <v:imagedata r:id="rId46" o:title=""/>
                </v:shape>
                <o:OLEObject Type="Embed" ProgID="Equation.3" ShapeID="_x0000_i1045" DrawAspect="Content" ObjectID="_1638076813" r:id="rId47"/>
              </w:objec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=1.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ОДЗ: х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0" w:dyaOrig="220">
                <v:shape id="_x0000_i1046" type="#_x0000_t75" style="width:10.9pt;height:10.9pt" o:ole="">
                  <v:imagedata r:id="rId48" o:title=""/>
                </v:shape>
                <o:OLEObject Type="Embed" ProgID="Equation.3" ShapeID="_x0000_i1046" DrawAspect="Content" ObjectID="_1638076814" r:id="rId49"/>
              </w:objec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-4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360(х+4) – 360х – х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- 4х =0,  х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+ 4х -1440 = 0, Д= 16 +5760=5776,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х=36,  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E33A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км/ч</w:t>
              </w:r>
            </w:smartTag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второго</w:t>
            </w:r>
          </w:p>
          <w:p w:rsidR="00E33A2D" w:rsidRPr="00E33A2D" w:rsidRDefault="00E33A2D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36 км/ч"/>
              </w:smartTagPr>
              <w:r w:rsidRPr="00E33A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 км/ч</w:t>
              </w:r>
            </w:smartTag>
            <w:r w:rsidRPr="00E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E33A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км/ч</w:t>
              </w:r>
            </w:smartTag>
          </w:p>
          <w:p w:rsidR="00E33A2D" w:rsidRPr="00E33A2D" w:rsidRDefault="00E33A2D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99B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 у</w:t>
            </w:r>
            <w:r w:rsidRPr="003C79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меть добывать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новые знания (находить ответы 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вопросы, используя свой жизненный опыт и информацию, полученную на уроке.</w:t>
            </w:r>
          </w:p>
          <w:p w:rsidR="00D2299B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2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Уметь работать по коллективному плану</w:t>
            </w:r>
          </w:p>
          <w:p w:rsidR="00D2299B" w:rsidRPr="009F4108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анализировать и осмысливать текст задачи, строить логическую цепочку рассуждений.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проговаривать последовательность действий на уроке.</w:t>
            </w:r>
          </w:p>
          <w:p w:rsidR="00D2299B" w:rsidRPr="004D6FE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формулировать и аргументировать свое мнение в коммуникации.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</w:t>
            </w:r>
          </w:p>
        </w:tc>
      </w:tr>
      <w:tr w:rsidR="00D2299B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029C" w:rsidRPr="004D6FE7" w:rsidRDefault="002A354C" w:rsidP="005D029C">
            <w:pPr>
              <w:spacing w:after="150" w:line="24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D029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и коррекция знаний.</w:t>
            </w:r>
          </w:p>
          <w:p w:rsidR="00D2299B" w:rsidRPr="002E16E2" w:rsidRDefault="00D2299B" w:rsidP="002E16E2">
            <w:pPr>
              <w:pStyle w:val="a6"/>
              <w:spacing w:line="240" w:lineRule="auto"/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299B" w:rsidRPr="004D6FE7" w:rsidRDefault="00D2299B" w:rsidP="005171E0">
            <w:pPr>
              <w:pStyle w:val="a6"/>
              <w:spacing w:line="240" w:lineRule="auto"/>
              <w:jc w:val="left"/>
              <w:rPr>
                <w:szCs w:val="24"/>
              </w:rPr>
            </w:pPr>
            <w:r w:rsidRPr="004D6FE7">
              <w:rPr>
                <w:szCs w:val="24"/>
              </w:rPr>
              <w:t>организует самостоятельное выполнение учащимися типовых з</w:t>
            </w:r>
            <w:r w:rsidR="005171E0">
              <w:rPr>
                <w:szCs w:val="24"/>
              </w:rPr>
              <w:t>аданий (дифференцированный подход)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1E0" w:rsidRDefault="005171E0" w:rsidP="005171E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961F6" w:rsidRPr="00F96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” Дробные рациональные уравнения”</w:t>
            </w:r>
          </w:p>
          <w:p w:rsidR="00C723C1" w:rsidRPr="00C723C1" w:rsidRDefault="00C723C1" w:rsidP="005171E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Вариант 1для учащихся с ОВЗ.</w:t>
            </w:r>
          </w:p>
          <w:p w:rsidR="00D2299B" w:rsidRPr="00630417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299B" w:rsidRPr="00E33A2D" w:rsidRDefault="00D2299B" w:rsidP="004F09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работают с</w:t>
            </w:r>
            <w:r w:rsidR="005171E0" w:rsidRPr="00E33A2D">
              <w:rPr>
                <w:rFonts w:ascii="Times New Roman" w:hAnsi="Times New Roman" w:cs="Times New Roman"/>
                <w:i/>
                <w:sz w:val="24"/>
                <w:szCs w:val="24"/>
              </w:rPr>
              <w:t>амостоятельно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99B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 </w:t>
            </w:r>
            <w:r w:rsidRPr="005229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Уметь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D2299B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29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использовать знаково-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символические средства</w:t>
            </w:r>
          </w:p>
          <w:p w:rsidR="00D2299B" w:rsidRPr="0052295D" w:rsidRDefault="00D2299B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229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="00F96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уметь</w:t>
            </w:r>
            <w:r w:rsidRPr="005229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самооценку</w:t>
            </w:r>
            <w:r w:rsidRPr="005229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критерия успешности учебной деятельности</w:t>
            </w:r>
          </w:p>
        </w:tc>
      </w:tr>
      <w:tr w:rsidR="00132BC6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2BC6" w:rsidRPr="004D6FE7" w:rsidRDefault="002A354C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13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BC6"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2BC6" w:rsidRPr="004D6FE7" w:rsidRDefault="00132BC6" w:rsidP="002A35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2BC6" w:rsidRDefault="00132BC6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комментарий к домашнему заданию.</w:t>
            </w:r>
          </w:p>
          <w:p w:rsidR="00132BC6" w:rsidRPr="00E35059" w:rsidRDefault="00132BC6" w:rsidP="00C26ED1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«Д</w:t>
            </w:r>
            <w:r w:rsidRPr="00E35059">
              <w:rPr>
                <w:szCs w:val="24"/>
              </w:rPr>
              <w:t>омашняя работа на партах у вас лежат листочки разного цвета:</w:t>
            </w:r>
          </w:p>
          <w:p w:rsidR="00132BC6" w:rsidRPr="004D6FE7" w:rsidRDefault="00A542CD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- Уровень А, оранжевый</w:t>
            </w:r>
            <w:r w:rsidR="00132BC6" w:rsidRPr="00E350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2BC6">
              <w:rPr>
                <w:rFonts w:ascii="Times New Roman" w:hAnsi="Times New Roman" w:cs="Times New Roman"/>
                <w:sz w:val="24"/>
                <w:szCs w:val="24"/>
              </w:rPr>
              <w:t>Уровень В, желтый – уровень С. В</w:t>
            </w:r>
            <w:r w:rsidR="00132BC6" w:rsidRPr="00E35059">
              <w:rPr>
                <w:rFonts w:ascii="Times New Roman" w:hAnsi="Times New Roman" w:cs="Times New Roman"/>
                <w:sz w:val="24"/>
                <w:szCs w:val="24"/>
              </w:rPr>
              <w:t>ыберите каждый по своим силам листочек - это будет ваша домашняя работа</w:t>
            </w:r>
            <w:r w:rsidR="00132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2BC6" w:rsidRPr="00132BC6" w:rsidRDefault="00132BC6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Выбирают домашнее задание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2BC6" w:rsidRDefault="00132BC6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</w:t>
            </w:r>
            <w:r w:rsidRPr="004D6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ответственности</w:t>
            </w:r>
          </w:p>
          <w:p w:rsidR="00132BC6" w:rsidRDefault="00132BC6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</w:t>
            </w:r>
            <w:r w:rsidRPr="004D6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выбрать наиболее эффективные способы решения</w:t>
            </w:r>
          </w:p>
          <w:p w:rsidR="00132BC6" w:rsidRPr="004D6FE7" w:rsidRDefault="00132BC6" w:rsidP="00C2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К.</w:t>
            </w:r>
            <w:r w:rsidRPr="004D6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слушать</w:t>
            </w:r>
          </w:p>
        </w:tc>
      </w:tr>
      <w:tr w:rsidR="00132BC6" w:rsidRPr="004D6FE7" w:rsidTr="00CD66BA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2BC6" w:rsidRPr="004D6FE7" w:rsidRDefault="002A354C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3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2BC6" w:rsidRPr="004D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 на уроке.</w:t>
            </w:r>
          </w:p>
          <w:p w:rsidR="00132BC6" w:rsidRPr="004D6FE7" w:rsidRDefault="00132BC6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BC6" w:rsidRPr="004D6FE7" w:rsidRDefault="00132BC6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2BC6" w:rsidRPr="004D6FE7" w:rsidRDefault="00132BC6" w:rsidP="00473A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2BC6" w:rsidRDefault="00132BC6" w:rsidP="00630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Подведем итог работы на уроке.</w:t>
            </w:r>
          </w:p>
          <w:p w:rsidR="00132BC6" w:rsidRPr="00630417" w:rsidRDefault="00132BC6" w:rsidP="00630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-Какова тема урока? Цель?</w:t>
            </w:r>
          </w:p>
          <w:p w:rsidR="00132BC6" w:rsidRDefault="00132BC6" w:rsidP="00C62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E7">
              <w:rPr>
                <w:rFonts w:ascii="Times New Roman" w:hAnsi="Times New Roman" w:cs="Times New Roman"/>
                <w:sz w:val="24"/>
                <w:szCs w:val="24"/>
              </w:rPr>
              <w:t>– Чему вы учились на уроке?</w:t>
            </w:r>
          </w:p>
          <w:p w:rsidR="00132BC6" w:rsidRPr="004D6FE7" w:rsidRDefault="00132BC6" w:rsidP="00522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цели урока?</w:t>
            </w:r>
          </w:p>
          <w:p w:rsidR="00132BC6" w:rsidRDefault="00132BC6" w:rsidP="00C62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 высказывания об</w:t>
            </w:r>
            <w:r w:rsidRPr="004D6FE7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2BC6" w:rsidRDefault="00132BC6" w:rsidP="00C62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Знания, полученные на уроке, мне необходимы …</w:t>
            </w:r>
          </w:p>
          <w:p w:rsidR="00132BC6" w:rsidRDefault="00132BC6" w:rsidP="00C62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получил(а) полезную информацию о том …</w:t>
            </w:r>
          </w:p>
          <w:p w:rsidR="00132BC6" w:rsidRDefault="00132BC6" w:rsidP="00C62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Мне нужно повторить-</w:t>
            </w:r>
          </w:p>
          <w:p w:rsidR="00132BC6" w:rsidRDefault="00132BC6" w:rsidP="00630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Оцениваю свою работу на уроке-</w:t>
            </w:r>
          </w:p>
          <w:p w:rsidR="00132BC6" w:rsidRPr="00A04AF5" w:rsidRDefault="00132BC6" w:rsidP="00A0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5">
              <w:rPr>
                <w:rFonts w:ascii="Times New Roman" w:hAnsi="Times New Roman" w:cs="Times New Roman"/>
                <w:sz w:val="24"/>
                <w:szCs w:val="24"/>
              </w:rPr>
              <w:t>- Сегодня на уроке вы активно работали.  Думаю, наполнили свой храм знаний умениями и навыками. </w:t>
            </w:r>
          </w:p>
          <w:p w:rsidR="00132BC6" w:rsidRPr="00795300" w:rsidRDefault="00132BC6" w:rsidP="006304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F5">
              <w:rPr>
                <w:rFonts w:ascii="Times New Roman" w:hAnsi="Times New Roman" w:cs="Times New Roman"/>
                <w:sz w:val="24"/>
                <w:szCs w:val="24"/>
              </w:rPr>
              <w:t xml:space="preserve">А закончить наш урок хотелось бы словами </w:t>
            </w:r>
            <w:r w:rsidRPr="00A0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ученого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AF5">
              <w:rPr>
                <w:rFonts w:ascii="Times New Roman" w:hAnsi="Times New Roman" w:cs="Times New Roman"/>
                <w:sz w:val="24"/>
                <w:szCs w:val="24"/>
              </w:rPr>
              <w:t xml:space="preserve">Эйнштейна: </w:t>
            </w:r>
            <w:r w:rsidRPr="00A04A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   уравнения будут существовать вечно».</w:t>
            </w:r>
            <w:r w:rsidRPr="00A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2BC6" w:rsidRPr="00E33A2D" w:rsidRDefault="00132BC6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132BC6" w:rsidRPr="00E33A2D" w:rsidRDefault="00132BC6" w:rsidP="00E33A2D">
            <w:pPr>
              <w:tabs>
                <w:tab w:val="left" w:pos="1457"/>
              </w:tabs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132BC6" w:rsidRPr="00E33A2D" w:rsidRDefault="00132BC6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Рассказывают, что узнали</w:t>
            </w:r>
          </w:p>
          <w:p w:rsidR="00132BC6" w:rsidRPr="00E33A2D" w:rsidRDefault="00132BC6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2BC6" w:rsidRPr="00E33A2D" w:rsidRDefault="00132BC6" w:rsidP="00E33A2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Осуществляют самооценку.</w:t>
            </w:r>
          </w:p>
          <w:p w:rsidR="00132BC6" w:rsidRPr="00E33A2D" w:rsidRDefault="00132BC6" w:rsidP="009C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2BC6" w:rsidRPr="00E33A2D" w:rsidRDefault="00132BC6" w:rsidP="002576B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работают с карточками для рефлексии </w:t>
            </w:r>
          </w:p>
          <w:p w:rsidR="00132BC6" w:rsidRPr="004D6FE7" w:rsidRDefault="00132BC6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BC6" w:rsidRPr="004D6FE7" w:rsidRDefault="00132BC6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проговаривать последовательность на уроке: оценивать правильность выполнения действия на уровне адекватной ретроспективной оценки.</w:t>
            </w:r>
          </w:p>
          <w:p w:rsidR="00132BC6" w:rsidRPr="004D6FE7" w:rsidRDefault="00132BC6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самооценку на основе критерия успешной учебной деятельности.</w:t>
            </w:r>
          </w:p>
          <w:p w:rsidR="00132BC6" w:rsidRPr="004D6FE7" w:rsidRDefault="00132BC6" w:rsidP="009C0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 -</w:t>
            </w:r>
            <w:r w:rsidRPr="004D6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D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действия.</w:t>
            </w:r>
          </w:p>
        </w:tc>
      </w:tr>
    </w:tbl>
    <w:p w:rsidR="009C0F82" w:rsidRPr="009C0F82" w:rsidRDefault="009C0F82" w:rsidP="009C0F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54A3" w:rsidRPr="00A542CD" w:rsidRDefault="000D54A3" w:rsidP="00447642">
      <w:pPr>
        <w:rPr>
          <w:rFonts w:ascii="Times New Roman" w:hAnsi="Times New Roman" w:cs="Times New Roman"/>
          <w:sz w:val="24"/>
          <w:szCs w:val="24"/>
        </w:rPr>
      </w:pPr>
    </w:p>
    <w:sectPr w:rsidR="000D54A3" w:rsidRPr="00A542CD" w:rsidSect="0093073B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23"/>
    <w:multiLevelType w:val="multilevel"/>
    <w:tmpl w:val="73C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530C"/>
    <w:multiLevelType w:val="multilevel"/>
    <w:tmpl w:val="5EB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E6CD1"/>
    <w:multiLevelType w:val="hybridMultilevel"/>
    <w:tmpl w:val="8B2CA36E"/>
    <w:lvl w:ilvl="0" w:tplc="6ABC4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9156F"/>
    <w:multiLevelType w:val="multilevel"/>
    <w:tmpl w:val="E3C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B0758"/>
    <w:multiLevelType w:val="hybridMultilevel"/>
    <w:tmpl w:val="0256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1EF"/>
    <w:multiLevelType w:val="multilevel"/>
    <w:tmpl w:val="D272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F5C91"/>
    <w:multiLevelType w:val="hybridMultilevel"/>
    <w:tmpl w:val="8932A9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BD5DBB"/>
    <w:multiLevelType w:val="multilevel"/>
    <w:tmpl w:val="2C7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42AE1"/>
    <w:multiLevelType w:val="multilevel"/>
    <w:tmpl w:val="716E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A7639"/>
    <w:multiLevelType w:val="multilevel"/>
    <w:tmpl w:val="940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B45F1"/>
    <w:multiLevelType w:val="hybridMultilevel"/>
    <w:tmpl w:val="1F58E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D28"/>
    <w:multiLevelType w:val="multilevel"/>
    <w:tmpl w:val="F476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A0DEE"/>
    <w:multiLevelType w:val="hybridMultilevel"/>
    <w:tmpl w:val="3FD89570"/>
    <w:lvl w:ilvl="0" w:tplc="98B49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61041"/>
    <w:multiLevelType w:val="hybridMultilevel"/>
    <w:tmpl w:val="BB8C6FF0"/>
    <w:lvl w:ilvl="0" w:tplc="9AF409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8C0FD9"/>
    <w:multiLevelType w:val="multilevel"/>
    <w:tmpl w:val="371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34E21"/>
    <w:multiLevelType w:val="multilevel"/>
    <w:tmpl w:val="36F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16AC1"/>
    <w:multiLevelType w:val="hybridMultilevel"/>
    <w:tmpl w:val="6E6826AC"/>
    <w:lvl w:ilvl="0" w:tplc="5B60E4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E5A89"/>
    <w:multiLevelType w:val="multilevel"/>
    <w:tmpl w:val="2038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D71FD"/>
    <w:multiLevelType w:val="multilevel"/>
    <w:tmpl w:val="A932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B575C"/>
    <w:multiLevelType w:val="multilevel"/>
    <w:tmpl w:val="4450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D1C23"/>
    <w:multiLevelType w:val="multilevel"/>
    <w:tmpl w:val="2568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451FD"/>
    <w:multiLevelType w:val="multilevel"/>
    <w:tmpl w:val="1B4E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748D5"/>
    <w:multiLevelType w:val="hybridMultilevel"/>
    <w:tmpl w:val="68E8133E"/>
    <w:lvl w:ilvl="0" w:tplc="7368F6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B3470"/>
    <w:multiLevelType w:val="hybridMultilevel"/>
    <w:tmpl w:val="FE7C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A08DD"/>
    <w:multiLevelType w:val="multilevel"/>
    <w:tmpl w:val="93B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A30C4"/>
    <w:multiLevelType w:val="multilevel"/>
    <w:tmpl w:val="1BA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7772E"/>
    <w:multiLevelType w:val="hybridMultilevel"/>
    <w:tmpl w:val="4BFE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00B0E"/>
    <w:multiLevelType w:val="hybridMultilevel"/>
    <w:tmpl w:val="6122D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21243"/>
    <w:multiLevelType w:val="multilevel"/>
    <w:tmpl w:val="A3D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9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8"/>
  </w:num>
  <w:num w:numId="14">
    <w:abstractNumId w:val="11"/>
  </w:num>
  <w:num w:numId="15">
    <w:abstractNumId w:val="21"/>
  </w:num>
  <w:num w:numId="16">
    <w:abstractNumId w:val="28"/>
  </w:num>
  <w:num w:numId="17">
    <w:abstractNumId w:val="19"/>
  </w:num>
  <w:num w:numId="18">
    <w:abstractNumId w:val="7"/>
  </w:num>
  <w:num w:numId="19">
    <w:abstractNumId w:val="27"/>
  </w:num>
  <w:num w:numId="20">
    <w:abstractNumId w:val="23"/>
  </w:num>
  <w:num w:numId="21">
    <w:abstractNumId w:val="26"/>
  </w:num>
  <w:num w:numId="22">
    <w:abstractNumId w:val="4"/>
  </w:num>
  <w:num w:numId="23">
    <w:abstractNumId w:val="10"/>
  </w:num>
  <w:num w:numId="24">
    <w:abstractNumId w:val="12"/>
  </w:num>
  <w:num w:numId="25">
    <w:abstractNumId w:val="16"/>
  </w:num>
  <w:num w:numId="26">
    <w:abstractNumId w:val="2"/>
  </w:num>
  <w:num w:numId="27">
    <w:abstractNumId w:val="13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1"/>
    <w:rsid w:val="0005555C"/>
    <w:rsid w:val="0009072E"/>
    <w:rsid w:val="000A424E"/>
    <w:rsid w:val="000D54A3"/>
    <w:rsid w:val="000D73DB"/>
    <w:rsid w:val="000F2E10"/>
    <w:rsid w:val="00132BC6"/>
    <w:rsid w:val="001345E8"/>
    <w:rsid w:val="0016532D"/>
    <w:rsid w:val="00165CDE"/>
    <w:rsid w:val="00171C0C"/>
    <w:rsid w:val="001B1FBD"/>
    <w:rsid w:val="001F0A7E"/>
    <w:rsid w:val="001F1D6B"/>
    <w:rsid w:val="00206624"/>
    <w:rsid w:val="00207C95"/>
    <w:rsid w:val="00216174"/>
    <w:rsid w:val="00224E01"/>
    <w:rsid w:val="0024255F"/>
    <w:rsid w:val="00255D55"/>
    <w:rsid w:val="002576B2"/>
    <w:rsid w:val="002A354C"/>
    <w:rsid w:val="002C3D23"/>
    <w:rsid w:val="002D400F"/>
    <w:rsid w:val="002E0108"/>
    <w:rsid w:val="002E07C1"/>
    <w:rsid w:val="002E16E2"/>
    <w:rsid w:val="003347D6"/>
    <w:rsid w:val="0037245B"/>
    <w:rsid w:val="00385AA2"/>
    <w:rsid w:val="00396753"/>
    <w:rsid w:val="003A2A97"/>
    <w:rsid w:val="003A76E3"/>
    <w:rsid w:val="003B438C"/>
    <w:rsid w:val="003C79AD"/>
    <w:rsid w:val="003E7EDC"/>
    <w:rsid w:val="00422E7A"/>
    <w:rsid w:val="00447642"/>
    <w:rsid w:val="00453EC8"/>
    <w:rsid w:val="00473A6F"/>
    <w:rsid w:val="00490965"/>
    <w:rsid w:val="004A1EB5"/>
    <w:rsid w:val="004C3EE0"/>
    <w:rsid w:val="004D37C0"/>
    <w:rsid w:val="004D6FE7"/>
    <w:rsid w:val="004E4812"/>
    <w:rsid w:val="004F0964"/>
    <w:rsid w:val="005171E0"/>
    <w:rsid w:val="0052295D"/>
    <w:rsid w:val="005A1F66"/>
    <w:rsid w:val="005D029C"/>
    <w:rsid w:val="005D403B"/>
    <w:rsid w:val="005E1D80"/>
    <w:rsid w:val="005E2E67"/>
    <w:rsid w:val="00615163"/>
    <w:rsid w:val="00621EF6"/>
    <w:rsid w:val="00630417"/>
    <w:rsid w:val="00642CD3"/>
    <w:rsid w:val="00672C97"/>
    <w:rsid w:val="006801A0"/>
    <w:rsid w:val="00690110"/>
    <w:rsid w:val="006A47FD"/>
    <w:rsid w:val="006A4E1A"/>
    <w:rsid w:val="006D4E87"/>
    <w:rsid w:val="00721D88"/>
    <w:rsid w:val="007801F6"/>
    <w:rsid w:val="00791F0D"/>
    <w:rsid w:val="00795300"/>
    <w:rsid w:val="007E1D8D"/>
    <w:rsid w:val="008027D0"/>
    <w:rsid w:val="00837D93"/>
    <w:rsid w:val="00842615"/>
    <w:rsid w:val="008861D6"/>
    <w:rsid w:val="00886FF0"/>
    <w:rsid w:val="008A639F"/>
    <w:rsid w:val="008E74CA"/>
    <w:rsid w:val="008E7F48"/>
    <w:rsid w:val="008F44CA"/>
    <w:rsid w:val="00912491"/>
    <w:rsid w:val="0093073B"/>
    <w:rsid w:val="009A2121"/>
    <w:rsid w:val="009C0F82"/>
    <w:rsid w:val="009E3DBB"/>
    <w:rsid w:val="009E6329"/>
    <w:rsid w:val="009E7DEA"/>
    <w:rsid w:val="009F4108"/>
    <w:rsid w:val="00A04AF5"/>
    <w:rsid w:val="00A34362"/>
    <w:rsid w:val="00A542CD"/>
    <w:rsid w:val="00A82F94"/>
    <w:rsid w:val="00AA2B68"/>
    <w:rsid w:val="00AB66BA"/>
    <w:rsid w:val="00B05C1F"/>
    <w:rsid w:val="00B353CE"/>
    <w:rsid w:val="00B820B8"/>
    <w:rsid w:val="00BB5F0F"/>
    <w:rsid w:val="00BB77CF"/>
    <w:rsid w:val="00C2509B"/>
    <w:rsid w:val="00C32A45"/>
    <w:rsid w:val="00C51E57"/>
    <w:rsid w:val="00C62683"/>
    <w:rsid w:val="00C6269A"/>
    <w:rsid w:val="00C66C7E"/>
    <w:rsid w:val="00C723C1"/>
    <w:rsid w:val="00C95506"/>
    <w:rsid w:val="00CD66BA"/>
    <w:rsid w:val="00CE7CE1"/>
    <w:rsid w:val="00CF3883"/>
    <w:rsid w:val="00D22573"/>
    <w:rsid w:val="00D2299B"/>
    <w:rsid w:val="00D507E6"/>
    <w:rsid w:val="00D602D3"/>
    <w:rsid w:val="00DA25FF"/>
    <w:rsid w:val="00DA44AD"/>
    <w:rsid w:val="00E027CD"/>
    <w:rsid w:val="00E1050F"/>
    <w:rsid w:val="00E33A2D"/>
    <w:rsid w:val="00E35059"/>
    <w:rsid w:val="00E45B3F"/>
    <w:rsid w:val="00E51C0F"/>
    <w:rsid w:val="00E52B34"/>
    <w:rsid w:val="00E82C22"/>
    <w:rsid w:val="00EB7820"/>
    <w:rsid w:val="00EC32E7"/>
    <w:rsid w:val="00ED1885"/>
    <w:rsid w:val="00ED2CE8"/>
    <w:rsid w:val="00F01C79"/>
    <w:rsid w:val="00F42B1F"/>
    <w:rsid w:val="00F45A1B"/>
    <w:rsid w:val="00F56119"/>
    <w:rsid w:val="00F6402F"/>
    <w:rsid w:val="00F661C3"/>
    <w:rsid w:val="00F72E6A"/>
    <w:rsid w:val="00F961F6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F82"/>
  </w:style>
  <w:style w:type="paragraph" w:styleId="a3">
    <w:name w:val="Normal (Web)"/>
    <w:basedOn w:val="a"/>
    <w:uiPriority w:val="99"/>
    <w:unhideWhenUsed/>
    <w:rsid w:val="009C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F82"/>
  </w:style>
  <w:style w:type="character" w:styleId="a4">
    <w:name w:val="Hyperlink"/>
    <w:basedOn w:val="a0"/>
    <w:uiPriority w:val="99"/>
    <w:unhideWhenUsed/>
    <w:rsid w:val="009C0F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F82"/>
    <w:rPr>
      <w:color w:val="800080"/>
      <w:u w:val="single"/>
    </w:rPr>
  </w:style>
  <w:style w:type="paragraph" w:styleId="a6">
    <w:name w:val="Body Text"/>
    <w:aliases w:val="Основной текст Знак Знак Знак Знак Знак"/>
    <w:basedOn w:val="a"/>
    <w:link w:val="a7"/>
    <w:rsid w:val="00473A6F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"/>
    <w:basedOn w:val="a0"/>
    <w:link w:val="a6"/>
    <w:rsid w:val="00473A6F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8">
    <w:name w:val="Table Grid"/>
    <w:basedOn w:val="a1"/>
    <w:uiPriority w:val="39"/>
    <w:rsid w:val="0016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/ж"/>
    <w:aliases w:val="курсив обычный"/>
    <w:basedOn w:val="a"/>
    <w:rsid w:val="002576B2"/>
    <w:pPr>
      <w:widowControl w:val="0"/>
      <w:spacing w:before="80" w:after="40" w:line="280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5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9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F82"/>
  </w:style>
  <w:style w:type="paragraph" w:styleId="a3">
    <w:name w:val="Normal (Web)"/>
    <w:basedOn w:val="a"/>
    <w:uiPriority w:val="99"/>
    <w:unhideWhenUsed/>
    <w:rsid w:val="009C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F82"/>
  </w:style>
  <w:style w:type="character" w:styleId="a4">
    <w:name w:val="Hyperlink"/>
    <w:basedOn w:val="a0"/>
    <w:uiPriority w:val="99"/>
    <w:unhideWhenUsed/>
    <w:rsid w:val="009C0F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F82"/>
    <w:rPr>
      <w:color w:val="800080"/>
      <w:u w:val="single"/>
    </w:rPr>
  </w:style>
  <w:style w:type="paragraph" w:styleId="a6">
    <w:name w:val="Body Text"/>
    <w:aliases w:val="Основной текст Знак Знак Знак Знак Знак"/>
    <w:basedOn w:val="a"/>
    <w:link w:val="a7"/>
    <w:rsid w:val="00473A6F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"/>
    <w:basedOn w:val="a0"/>
    <w:link w:val="a6"/>
    <w:rsid w:val="00473A6F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8">
    <w:name w:val="Table Grid"/>
    <w:basedOn w:val="a1"/>
    <w:uiPriority w:val="39"/>
    <w:rsid w:val="0016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/ж"/>
    <w:aliases w:val="курсив обычный"/>
    <w:basedOn w:val="a"/>
    <w:rsid w:val="002576B2"/>
    <w:pPr>
      <w:widowControl w:val="0"/>
      <w:spacing w:before="80" w:after="40" w:line="280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5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9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544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224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hyperlink" Target="http://fipi.ru/oge-i-gve-9/trensborniki-OVZ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31C4-33E7-4933-A267-15B616E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школа</cp:lastModifiedBy>
  <cp:revision>16</cp:revision>
  <cp:lastPrinted>2019-12-17T05:32:00Z</cp:lastPrinted>
  <dcterms:created xsi:type="dcterms:W3CDTF">2019-12-09T10:30:00Z</dcterms:created>
  <dcterms:modified xsi:type="dcterms:W3CDTF">2019-12-17T05:33:00Z</dcterms:modified>
</cp:coreProperties>
</file>