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8E7BC3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 «Основы программирования 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(для </w:t>
      </w:r>
      <w:r w:rsidR="008E7BC3">
        <w:rPr>
          <w:rFonts w:ascii="Times New Roman" w:hAnsi="Times New Roman" w:cs="Times New Roman"/>
          <w:sz w:val="28"/>
          <w:szCs w:val="28"/>
        </w:rPr>
        <w:t>5</w:t>
      </w:r>
      <w:r w:rsidRPr="003506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E7BC3">
        <w:rPr>
          <w:rFonts w:ascii="Times New Roman" w:hAnsi="Times New Roman" w:cs="Times New Roman"/>
          <w:sz w:val="28"/>
          <w:szCs w:val="28"/>
        </w:rPr>
        <w:t>а</w:t>
      </w:r>
      <w:r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485499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FA" w:rsidRDefault="003B5CFA" w:rsidP="003B5CFA">
      <w:pPr>
        <w:pStyle w:val="a5"/>
        <w:spacing w:before="242" w:line="276" w:lineRule="auto"/>
        <w:ind w:right="119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составлена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31.05.2021 № 287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образования») с учётом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(протокол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gramStart"/>
      <w:r>
        <w:t>3/22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23.06.2022)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70"/>
        </w:rPr>
        <w:t xml:space="preserve"> </w:t>
      </w:r>
      <w:r>
        <w:t>объединения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общему</w:t>
      </w:r>
      <w:r>
        <w:rPr>
          <w:spacing w:val="71"/>
        </w:rPr>
        <w:t xml:space="preserve"> </w:t>
      </w:r>
      <w:r>
        <w:t>образованию</w:t>
      </w:r>
      <w:r>
        <w:rPr>
          <w:spacing w:val="7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1/22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18.03.2022).</w:t>
      </w:r>
      <w:proofErr w:type="gramEnd"/>
    </w:p>
    <w:p w:rsidR="003B5CFA" w:rsidRDefault="003B5CFA" w:rsidP="003B5CFA">
      <w:pPr>
        <w:pStyle w:val="a5"/>
        <w:spacing w:before="1" w:line="276" w:lineRule="auto"/>
        <w:ind w:right="121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даёт</w:t>
      </w:r>
      <w:r>
        <w:rPr>
          <w:spacing w:val="71"/>
        </w:rPr>
        <w:t xml:space="preserve"> </w:t>
      </w:r>
      <w:r>
        <w:t>представление о цели, задачах,</w:t>
      </w:r>
      <w:r>
        <w:rPr>
          <w:spacing w:val="1"/>
        </w:rPr>
        <w:t xml:space="preserve"> </w:t>
      </w:r>
      <w:r>
        <w:t xml:space="preserve">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 xml:space="preserve">распределение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>часов    по    разделам    и    темам и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70"/>
        </w:rPr>
        <w:t xml:space="preserve"> </w:t>
      </w:r>
      <w:r>
        <w:t xml:space="preserve">и </w:t>
      </w:r>
      <w:proofErr w:type="spellStart"/>
      <w:r>
        <w:t>внутрипредметных</w:t>
      </w:r>
      <w:proofErr w:type="spellEnd"/>
      <w:r>
        <w:rPr>
          <w:spacing w:val="70"/>
        </w:rPr>
        <w:t xml:space="preserve"> </w:t>
      </w:r>
      <w:r>
        <w:t>связей,</w:t>
      </w:r>
      <w:r>
        <w:rPr>
          <w:spacing w:val="70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 процесса и</w:t>
      </w:r>
      <w:r>
        <w:rPr>
          <w:spacing w:val="1"/>
        </w:rPr>
        <w:t xml:space="preserve"> </w:t>
      </w:r>
      <w:r>
        <w:t>возрастных особенностей обучающихся, включает описание</w:t>
      </w:r>
      <w:r>
        <w:rPr>
          <w:spacing w:val="1"/>
        </w:rPr>
        <w:t xml:space="preserve"> </w:t>
      </w:r>
      <w:r>
        <w:t>форм организации занятий и учебно-методического обеспечения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B5CFA" w:rsidRDefault="003B5CFA" w:rsidP="003B5CFA">
      <w:pPr>
        <w:pStyle w:val="a5"/>
        <w:ind w:left="227" w:right="236" w:firstLine="451"/>
        <w:jc w:val="both"/>
      </w:pPr>
      <w:r>
        <w:t>Программа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предназначена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изучение учебных предметов». Программа курса по информатике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 xml:space="preserve">34 </w:t>
      </w:r>
      <w:r>
        <w:rPr>
          <w:spacing w:val="1"/>
        </w:rPr>
        <w:t xml:space="preserve"> </w:t>
      </w:r>
      <w:r>
        <w:t>учебных часов - по 1 ч в неделю в 5 классах (34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в 5 </w:t>
      </w:r>
      <w:r>
        <w:t>классе).</w:t>
      </w:r>
    </w:p>
    <w:p w:rsidR="003B5CFA" w:rsidRDefault="003B5CFA" w:rsidP="00FB5FD3">
      <w:pPr>
        <w:tabs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5FD3" w:rsidRPr="00485499" w:rsidRDefault="00485499" w:rsidP="00FB5FD3">
      <w:pPr>
        <w:tabs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Авторы:</w:t>
      </w:r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Хасаншина</w:t>
      </w:r>
      <w:proofErr w:type="spellEnd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 xml:space="preserve"> Ф.М. учитель информатики ГБОУ СОШ </w:t>
      </w:r>
      <w:proofErr w:type="gramStart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proofErr w:type="gramEnd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. Старое Ермаково</w:t>
      </w:r>
      <w:r w:rsidR="00FB5FD3" w:rsidRPr="0048549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2023 </w:t>
      </w:r>
      <w:r w:rsidR="00FB5FD3" w:rsidRPr="00485499">
        <w:rPr>
          <w:rFonts w:ascii="Times New Roman" w:eastAsia="Times New Roman" w:hAnsi="Times New Roman"/>
          <w:sz w:val="27"/>
          <w:szCs w:val="27"/>
          <w:lang w:eastAsia="ru-RU"/>
        </w:rPr>
        <w:t>год.</w:t>
      </w: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3B5CFA"/>
    <w:rsid w:val="00455CE0"/>
    <w:rsid w:val="00485499"/>
    <w:rsid w:val="005A1340"/>
    <w:rsid w:val="005F0C86"/>
    <w:rsid w:val="008E7BC3"/>
    <w:rsid w:val="00AA5E4B"/>
    <w:rsid w:val="00AD0DFD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styleId="a5">
    <w:name w:val="Body Text"/>
    <w:basedOn w:val="a"/>
    <w:link w:val="a6"/>
    <w:uiPriority w:val="1"/>
    <w:qFormat/>
    <w:rsid w:val="003B5C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5CF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styleId="a5">
    <w:name w:val="Body Text"/>
    <w:basedOn w:val="a"/>
    <w:link w:val="a6"/>
    <w:uiPriority w:val="1"/>
    <w:qFormat/>
    <w:rsid w:val="003B5C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5C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школа</cp:lastModifiedBy>
  <cp:revision>3</cp:revision>
  <dcterms:created xsi:type="dcterms:W3CDTF">2023-10-09T07:15:00Z</dcterms:created>
  <dcterms:modified xsi:type="dcterms:W3CDTF">2023-10-09T07:18:00Z</dcterms:modified>
</cp:coreProperties>
</file>